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61E5A">
        <w:trPr>
          <w:trHeight w:hRule="exact" w:val="3031"/>
        </w:trPr>
        <w:tc>
          <w:tcPr>
            <w:tcW w:w="10716" w:type="dxa"/>
          </w:tcPr>
          <w:p w:rsidR="00461E5A" w:rsidRDefault="007D2F7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E5A">
        <w:trPr>
          <w:trHeight w:hRule="exact" w:val="8335"/>
        </w:trPr>
        <w:tc>
          <w:tcPr>
            <w:tcW w:w="10716" w:type="dxa"/>
            <w:vAlign w:val="center"/>
          </w:tcPr>
          <w:p w:rsidR="00461E5A" w:rsidRDefault="00461E5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15.05.2020 N 236</w:t>
            </w:r>
            <w:r>
              <w:rPr>
                <w:sz w:val="48"/>
                <w:szCs w:val="48"/>
              </w:rPr>
              <w:br/>
              <w:t>(ред. от 08.09.2020)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17.06.2020 N 58681)</w:t>
            </w:r>
            <w:r>
              <w:rPr>
                <w:sz w:val="48"/>
                <w:szCs w:val="48"/>
              </w:rPr>
              <w:br/>
              <w:t xml:space="preserve">(с изм. и доп., вступ. в силу с </w:t>
            </w:r>
            <w:r w:rsidRPr="00964284">
              <w:rPr>
                <w:sz w:val="48"/>
                <w:szCs w:val="48"/>
                <w:highlight w:val="yellow"/>
              </w:rPr>
              <w:t>01.01.2021</w:t>
            </w:r>
            <w:r>
              <w:rPr>
                <w:sz w:val="48"/>
                <w:szCs w:val="48"/>
              </w:rPr>
              <w:t>)</w:t>
            </w:r>
          </w:p>
        </w:tc>
      </w:tr>
      <w:tr w:rsidR="00461E5A">
        <w:trPr>
          <w:trHeight w:hRule="exact" w:val="3031"/>
        </w:trPr>
        <w:tc>
          <w:tcPr>
            <w:tcW w:w="10716" w:type="dxa"/>
            <w:vAlign w:val="center"/>
          </w:tcPr>
          <w:p w:rsidR="00461E5A" w:rsidRDefault="00461E5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61E5A" w:rsidRDefault="0046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1E5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61E5A" w:rsidRDefault="00461E5A">
      <w:pPr>
        <w:pStyle w:val="ConsPlusNormal"/>
        <w:jc w:val="both"/>
        <w:outlineLvl w:val="0"/>
      </w:pPr>
    </w:p>
    <w:p w:rsidR="00461E5A" w:rsidRDefault="00461E5A">
      <w:pPr>
        <w:pStyle w:val="ConsPlusNormal"/>
        <w:outlineLvl w:val="0"/>
      </w:pPr>
      <w:r>
        <w:t>Зарегистрировано в Минюсте России 17 июня 2020 г. N 58681</w:t>
      </w:r>
    </w:p>
    <w:p w:rsidR="00461E5A" w:rsidRDefault="00461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Title"/>
        <w:jc w:val="center"/>
      </w:pPr>
      <w:r>
        <w:t>МИНИСТЕРСТВО ПРОСВЕЩЕНИЯ РОССИЙСКОЙ ФЕДЕРАЦИИ</w:t>
      </w:r>
    </w:p>
    <w:p w:rsidR="00461E5A" w:rsidRDefault="00461E5A">
      <w:pPr>
        <w:pStyle w:val="ConsPlusTitle"/>
        <w:jc w:val="center"/>
      </w:pPr>
    </w:p>
    <w:p w:rsidR="00461E5A" w:rsidRDefault="00461E5A">
      <w:pPr>
        <w:pStyle w:val="ConsPlusTitle"/>
        <w:jc w:val="center"/>
      </w:pPr>
      <w:r>
        <w:t>ПРИКАЗ</w:t>
      </w:r>
    </w:p>
    <w:p w:rsidR="00461E5A" w:rsidRDefault="00461E5A">
      <w:pPr>
        <w:pStyle w:val="ConsPlusTitle"/>
        <w:jc w:val="center"/>
      </w:pPr>
      <w:r>
        <w:t>от 15 мая 2020 г. N 236</w:t>
      </w:r>
    </w:p>
    <w:p w:rsidR="00461E5A" w:rsidRDefault="00461E5A">
      <w:pPr>
        <w:pStyle w:val="ConsPlusTitle"/>
        <w:jc w:val="center"/>
      </w:pPr>
    </w:p>
    <w:p w:rsidR="00461E5A" w:rsidRDefault="00461E5A">
      <w:pPr>
        <w:pStyle w:val="ConsPlusTitle"/>
        <w:jc w:val="center"/>
      </w:pPr>
      <w:r>
        <w:t>ОБ УТВЕРЖДЕНИИ ПОРЯДКА</w:t>
      </w:r>
    </w:p>
    <w:p w:rsidR="00461E5A" w:rsidRDefault="00461E5A">
      <w:pPr>
        <w:pStyle w:val="ConsPlusTitle"/>
        <w:jc w:val="center"/>
      </w:pPr>
      <w:r>
        <w:t>ПРИЕМА НА ОБУЧЕНИЕ ПО ОБРАЗОВАТЕЛЬНЫМ ПРОГРАММАМ</w:t>
      </w:r>
    </w:p>
    <w:p w:rsidR="00461E5A" w:rsidRDefault="00461E5A">
      <w:pPr>
        <w:pStyle w:val="ConsPlusTitle"/>
        <w:jc w:val="center"/>
      </w:pPr>
      <w:r>
        <w:t>ДОШКОЛЬНОГО ОБРАЗОВАНИЯ</w:t>
      </w:r>
    </w:p>
    <w:p w:rsidR="00461E5A" w:rsidRDefault="00461E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61E5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E5A" w:rsidRDefault="00461E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61E5A" w:rsidRDefault="00461E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2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2. Признать утратившими силу приказы: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3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Министерства просвещения Российской Федерации от </w:t>
      </w:r>
      <w:hyperlink r:id="rId14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right"/>
      </w:pPr>
      <w:r>
        <w:t>Министр</w:t>
      </w:r>
    </w:p>
    <w:p w:rsidR="00461E5A" w:rsidRDefault="00461E5A">
      <w:pPr>
        <w:pStyle w:val="ConsPlusNormal"/>
        <w:jc w:val="right"/>
      </w:pPr>
      <w:r>
        <w:t>С.С.КРАВЦОВ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right"/>
        <w:outlineLvl w:val="0"/>
      </w:pPr>
      <w:r>
        <w:t>Приложение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right"/>
      </w:pPr>
      <w:r>
        <w:t>Утвержден</w:t>
      </w:r>
    </w:p>
    <w:p w:rsidR="00461E5A" w:rsidRDefault="00461E5A">
      <w:pPr>
        <w:pStyle w:val="ConsPlusNormal"/>
        <w:jc w:val="right"/>
      </w:pPr>
      <w:r>
        <w:t>приказом Министерства просвещения</w:t>
      </w:r>
    </w:p>
    <w:p w:rsidR="00461E5A" w:rsidRDefault="00461E5A">
      <w:pPr>
        <w:pStyle w:val="ConsPlusNormal"/>
        <w:jc w:val="right"/>
      </w:pPr>
      <w:r>
        <w:t>Российской Федерации</w:t>
      </w:r>
    </w:p>
    <w:p w:rsidR="00461E5A" w:rsidRDefault="00461E5A">
      <w:pPr>
        <w:pStyle w:val="ConsPlusNormal"/>
        <w:jc w:val="right"/>
      </w:pPr>
      <w:r>
        <w:t>от 15 мая 2020 г. N 236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Title"/>
        <w:jc w:val="center"/>
      </w:pPr>
      <w:bookmarkStart w:id="1" w:name="Par35"/>
      <w:bookmarkEnd w:id="1"/>
      <w:r>
        <w:t>ПОРЯДОК</w:t>
      </w:r>
    </w:p>
    <w:p w:rsidR="00461E5A" w:rsidRDefault="00461E5A">
      <w:pPr>
        <w:pStyle w:val="ConsPlusTitle"/>
        <w:jc w:val="center"/>
      </w:pPr>
      <w:r>
        <w:t>ПРИЕМА НА ОБУЧЕНИЕ ПО ОБРАЗОВАТЕЛЬНЫМ ПРОГРАММАМ</w:t>
      </w:r>
    </w:p>
    <w:p w:rsidR="00461E5A" w:rsidRDefault="00461E5A">
      <w:pPr>
        <w:pStyle w:val="ConsPlusTitle"/>
        <w:jc w:val="center"/>
      </w:pPr>
      <w:r>
        <w:t>ДОШКОЛЬНОГО ОБРАЗОВАНИЯ</w:t>
      </w:r>
    </w:p>
    <w:p w:rsidR="00461E5A" w:rsidRDefault="00461E5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61E5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61E5A" w:rsidRDefault="00461E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61E5A" w:rsidRDefault="00461E5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461E5A" w:rsidRDefault="00461E5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</w:t>
      </w:r>
      <w:r>
        <w:lastRenderedPageBreak/>
        <w:t>образования.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</w:t>
      </w:r>
      <w:r w:rsidRPr="008D11FF">
        <w:rPr>
          <w:highlight w:val="yellow"/>
        </w:rPr>
        <w:t>за которой закреплена указанная образовательная организация</w:t>
      </w:r>
      <w:r>
        <w:t xml:space="preserve"> (далее - закрепленная территория) &lt;2&gt;.</w:t>
      </w:r>
    </w:p>
    <w:p w:rsidR="00461E5A" w:rsidRDefault="00461E5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 w:rsidRPr="008D11FF">
        <w:rPr>
          <w:highlight w:val="yellow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t xml:space="preserve"> &lt;4&gt;.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</w:t>
      </w:r>
      <w:r w:rsidRPr="008D11FF">
        <w:rPr>
          <w:highlight w:val="yellow"/>
        </w:rPr>
        <w:t xml:space="preserve">по причине отсутствия в ней свободных мест, за исключением случаев, предусмотренных </w:t>
      </w:r>
      <w:hyperlink r:id="rId23" w:history="1">
        <w:r w:rsidRPr="008D11FF">
          <w:rPr>
            <w:color w:val="0000FF"/>
            <w:highlight w:val="yellow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 xml:space="preserve">6. Образовательная организация обязана ознакомить родителей (законных представителей) ребенка </w:t>
      </w:r>
      <w:r w:rsidRPr="008D11FF">
        <w:rPr>
          <w:highlight w:val="yellow"/>
        </w:rPr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 xml:space="preserve"> &lt;6&gt;.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</w:t>
      </w:r>
      <w:r w:rsidRPr="008D11FF">
        <w:rPr>
          <w:highlight w:val="yellow"/>
        </w:rPr>
        <w:t>заявлении о приеме в образовательную организацию и заверяется личной подписью родителей</w:t>
      </w:r>
      <w:r>
        <w:t xml:space="preserve"> (законных представителей) ребенка.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7. Прием в образовательную организацию осуществляется </w:t>
      </w:r>
      <w:r w:rsidRPr="008D11FF">
        <w:rPr>
          <w:highlight w:val="yellow"/>
        </w:rPr>
        <w:t>в течение всего календарного года</w:t>
      </w:r>
      <w:r>
        <w:t xml:space="preserve"> при наличии свободных мест.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52, ст. 7833).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8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9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bookmarkStart w:id="2" w:name="Par93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>
        <w:t xml:space="preserve">а) </w:t>
      </w:r>
      <w:r w:rsidRPr="00A5689E">
        <w:rPr>
          <w:highlight w:val="yellow"/>
        </w:rPr>
        <w:t>фамилия, имя, отчество (последнее - при наличии)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б) дата рождения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в) реквизиты свидетельства о рождении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г) адрес места жительства (места пребывания, места фактического проживания)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д) фамилия, имя, отчество (последнее - при наличии) родителей (законных представителей)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е) реквизиты документа, удостоверяющего личность родителя (законного представителя)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ж) реквизиты документа, подтверждающего установление опеки (при наличии);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з) адрес электронной почты, номер телефона (при наличии) родителей (законных представителей) ребенка;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л) о направленности дошкольной группы;</w:t>
      </w:r>
    </w:p>
    <w:p w:rsidR="00461E5A" w:rsidRPr="00A5689E" w:rsidRDefault="00461E5A">
      <w:pPr>
        <w:pStyle w:val="ConsPlusNormal"/>
        <w:spacing w:before="240"/>
        <w:ind w:firstLine="540"/>
        <w:jc w:val="both"/>
        <w:rPr>
          <w:highlight w:val="yellow"/>
        </w:rPr>
      </w:pPr>
      <w:r w:rsidRPr="00A5689E">
        <w:rPr>
          <w:highlight w:val="yellow"/>
        </w:rPr>
        <w:t>м) о необходимом режиме пребывания ребенка;</w:t>
      </w:r>
    </w:p>
    <w:p w:rsidR="00461E5A" w:rsidRDefault="00461E5A">
      <w:pPr>
        <w:pStyle w:val="ConsPlusNormal"/>
        <w:spacing w:before="240"/>
        <w:ind w:firstLine="540"/>
        <w:jc w:val="both"/>
      </w:pPr>
      <w:r w:rsidRPr="00A5689E">
        <w:rPr>
          <w:highlight w:val="yellow"/>
        </w:rPr>
        <w:t>н) о желаемой дате приема на обучение.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</w:t>
      </w:r>
      <w:r>
        <w:lastRenderedPageBreak/>
        <w:t>(гарантии) отдельных категорий граждан и их семей (при необходимости).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абзац утратил силу с 1 января 2021 года.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документ, подтверждающий установление опеки (при необходимости);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61E5A" w:rsidRDefault="00461E5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61E5A" w:rsidRDefault="00461E5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lastRenderedPageBreak/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461E5A" w:rsidRDefault="00461E5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36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461E5A" w:rsidRDefault="00461E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14. После приема документов, указанных в </w:t>
      </w:r>
      <w:hyperlink w:anchor="Par93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8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ind w:firstLine="540"/>
        <w:jc w:val="both"/>
      </w:pPr>
      <w: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</w:t>
      </w:r>
      <w:r w:rsidRPr="00511E50">
        <w:rPr>
          <w:highlight w:val="yellow"/>
        </w:rPr>
        <w:t>трех</w:t>
      </w:r>
      <w:r>
        <w:t xml:space="preserve"> рабочих дней после заключения договора. Распорядительный акт в трехдневный срок после издания </w:t>
      </w:r>
      <w:r w:rsidRPr="00511E50">
        <w:rPr>
          <w:highlight w:val="yellow"/>
        </w:rPr>
        <w:t>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</w:t>
      </w:r>
      <w:r>
        <w:t>, наименование возрастной группы, число детей, зачисленных в указанную возрастную группу.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61E5A" w:rsidRDefault="00461E5A">
      <w:pPr>
        <w:pStyle w:val="ConsPlusNormal"/>
        <w:spacing w:before="24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jc w:val="both"/>
      </w:pPr>
    </w:p>
    <w:p w:rsidR="00461E5A" w:rsidRDefault="00461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1E5A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67" w:rsidRDefault="00754867">
      <w:pPr>
        <w:spacing w:after="0" w:line="240" w:lineRule="auto"/>
      </w:pPr>
      <w:r>
        <w:separator/>
      </w:r>
    </w:p>
  </w:endnote>
  <w:endnote w:type="continuationSeparator" w:id="0">
    <w:p w:rsidR="00754867" w:rsidRDefault="0075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5A" w:rsidRDefault="00461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61E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D2F7B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D2F7B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61E5A" w:rsidRDefault="00461E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67" w:rsidRDefault="00754867">
      <w:pPr>
        <w:spacing w:after="0" w:line="240" w:lineRule="auto"/>
      </w:pPr>
      <w:r>
        <w:separator/>
      </w:r>
    </w:p>
  </w:footnote>
  <w:footnote w:type="continuationSeparator" w:id="0">
    <w:p w:rsidR="00754867" w:rsidRDefault="0075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61E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15.05.2020 N 236</w:t>
          </w:r>
          <w:r>
            <w:rPr>
              <w:sz w:val="16"/>
              <w:szCs w:val="16"/>
            </w:rPr>
            <w:br/>
            <w:t>(ред. от 08.09.2020)</w:t>
          </w:r>
          <w:r>
            <w:rPr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jc w:val="center"/>
          </w:pPr>
        </w:p>
        <w:p w:rsidR="00461E5A" w:rsidRDefault="00461E5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1E5A" w:rsidRDefault="00461E5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23.12.2020</w:t>
          </w:r>
        </w:p>
      </w:tc>
    </w:tr>
  </w:tbl>
  <w:p w:rsidR="00461E5A" w:rsidRDefault="00461E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61E5A" w:rsidRDefault="00461E5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4"/>
    <w:rsid w:val="002406EF"/>
    <w:rsid w:val="00461E5A"/>
    <w:rsid w:val="00511E50"/>
    <w:rsid w:val="005904AB"/>
    <w:rsid w:val="005E48D4"/>
    <w:rsid w:val="006C5BDA"/>
    <w:rsid w:val="00754867"/>
    <w:rsid w:val="007D2F7B"/>
    <w:rsid w:val="008D11FF"/>
    <w:rsid w:val="00964284"/>
    <w:rsid w:val="00A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18170&amp;date=23.12.2020" TargetMode="External"/><Relationship Id="rId18" Type="http://schemas.openxmlformats.org/officeDocument/2006/relationships/hyperlink" Target="https://login.consultant.ru/link/?req=doc&amp;base=RZB&amp;n=370280&amp;date=23.12.2020&amp;dst=100763&amp;fld=134" TargetMode="External"/><Relationship Id="rId26" Type="http://schemas.openxmlformats.org/officeDocument/2006/relationships/hyperlink" Target="https://login.consultant.ru/link/?req=doc&amp;base=RZB&amp;n=370280&amp;date=23.12.2020&amp;dst=313&amp;f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70280&amp;date=23.12.2020&amp;dst=16&amp;fld=134" TargetMode="External"/><Relationship Id="rId34" Type="http://schemas.openxmlformats.org/officeDocument/2006/relationships/hyperlink" Target="https://login.consultant.ru/link/?req=doc&amp;base=RZB&amp;n=363689&amp;date=23.12.2020&amp;dst=100019&amp;f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362579&amp;date=23.12.2020&amp;dst=100042&amp;fld=134" TargetMode="External"/><Relationship Id="rId17" Type="http://schemas.openxmlformats.org/officeDocument/2006/relationships/hyperlink" Target="https://login.consultant.ru/link/?req=doc&amp;base=RZB&amp;n=370280&amp;date=23.12.2020&amp;dst=100754&amp;fld=134" TargetMode="External"/><Relationship Id="rId25" Type="http://schemas.openxmlformats.org/officeDocument/2006/relationships/hyperlink" Target="https://login.consultant.ru/link/?req=doc&amp;base=RZB&amp;n=370280&amp;date=23.12.2020&amp;dst=100756&amp;fld=134" TargetMode="External"/><Relationship Id="rId33" Type="http://schemas.openxmlformats.org/officeDocument/2006/relationships/hyperlink" Target="https://login.consultant.ru/link/?req=doc&amp;base=RZB&amp;n=363689&amp;date=23.12.2020&amp;dst=100017&amp;fld=134" TargetMode="External"/><Relationship Id="rId38" Type="http://schemas.openxmlformats.org/officeDocument/2006/relationships/hyperlink" Target="https://login.consultant.ru/link/?req=doc&amp;base=RZB&amp;n=370280&amp;date=23.12.2020&amp;dst=10073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63689&amp;date=23.12.2020&amp;dst=100012&amp;fld=134" TargetMode="External"/><Relationship Id="rId20" Type="http://schemas.openxmlformats.org/officeDocument/2006/relationships/hyperlink" Target="https://login.consultant.ru/link/?req=doc&amp;base=RZB&amp;n=370280&amp;date=23.12.2020&amp;dst=100901&amp;fld=134" TargetMode="External"/><Relationship Id="rId29" Type="http://schemas.openxmlformats.org/officeDocument/2006/relationships/hyperlink" Target="https://login.consultant.ru/link/?req=doc&amp;base=RZB&amp;n=370280&amp;date=23.12.2020&amp;dst=316&amp;f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70280&amp;date=23.12.2020&amp;dst=244&amp;fld=134" TargetMode="External"/><Relationship Id="rId24" Type="http://schemas.openxmlformats.org/officeDocument/2006/relationships/hyperlink" Target="https://login.consultant.ru/link/?req=doc&amp;base=RZB&amp;n=370280&amp;date=23.12.2020&amp;dst=100902&amp;fld=134" TargetMode="External"/><Relationship Id="rId32" Type="http://schemas.openxmlformats.org/officeDocument/2006/relationships/hyperlink" Target="https://login.consultant.ru/link/?req=doc&amp;base=RZB&amp;n=363689&amp;date=23.12.2020&amp;dst=100016&amp;fld=134" TargetMode="External"/><Relationship Id="rId37" Type="http://schemas.openxmlformats.org/officeDocument/2006/relationships/hyperlink" Target="https://login.consultant.ru/link/?req=doc&amp;base=RZB&amp;n=363689&amp;date=23.12.2020&amp;dst=100022&amp;f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63689&amp;date=23.12.2020&amp;dst=100006&amp;fld=134" TargetMode="External"/><Relationship Id="rId23" Type="http://schemas.openxmlformats.org/officeDocument/2006/relationships/hyperlink" Target="https://login.consultant.ru/link/?req=doc&amp;base=RZB&amp;n=370280&amp;date=23.12.2020&amp;dst=101173&amp;fld=134" TargetMode="External"/><Relationship Id="rId28" Type="http://schemas.openxmlformats.org/officeDocument/2006/relationships/hyperlink" Target="https://login.consultant.ru/link/?req=doc&amp;base=RZB&amp;n=124507&amp;date=23.12.2020&amp;dst=100016&amp;fld=134" TargetMode="External"/><Relationship Id="rId36" Type="http://schemas.openxmlformats.org/officeDocument/2006/relationships/hyperlink" Target="https://login.consultant.ru/link/?req=doc&amp;base=RZB&amp;n=185747&amp;date=23.12.2020&amp;dst=100321&amp;fld=134" TargetMode="External"/><Relationship Id="rId10" Type="http://schemas.openxmlformats.org/officeDocument/2006/relationships/hyperlink" Target="https://login.consultant.ru/link/?req=doc&amp;base=RZB&amp;n=363689&amp;date=23.12.2020&amp;dst=100006&amp;fld=134" TargetMode="External"/><Relationship Id="rId19" Type="http://schemas.openxmlformats.org/officeDocument/2006/relationships/hyperlink" Target="https://login.consultant.ru/link/?req=doc&amp;base=RZB&amp;n=363689&amp;date=23.12.2020&amp;dst=100014&amp;fld=134" TargetMode="External"/><Relationship Id="rId31" Type="http://schemas.openxmlformats.org/officeDocument/2006/relationships/hyperlink" Target="https://login.consultant.ru/link/?req=doc&amp;base=RZB&amp;n=363689&amp;date=23.12.2020&amp;dst=10001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B&amp;n=318098&amp;date=23.12.2020" TargetMode="External"/><Relationship Id="rId22" Type="http://schemas.openxmlformats.org/officeDocument/2006/relationships/hyperlink" Target="https://login.consultant.ru/link/?req=doc&amp;base=RZB&amp;n=370280&amp;date=23.12.2020&amp;dst=310&amp;fld=134" TargetMode="External"/><Relationship Id="rId27" Type="http://schemas.openxmlformats.org/officeDocument/2006/relationships/hyperlink" Target="https://login.consultant.ru/link/?req=doc&amp;base=RZB&amp;n=370280&amp;date=23.12.2020&amp;dst=311&amp;fld=134" TargetMode="External"/><Relationship Id="rId30" Type="http://schemas.openxmlformats.org/officeDocument/2006/relationships/hyperlink" Target="https://login.consultant.ru/link/?req=doc&amp;base=RZB&amp;n=358880&amp;date=23.12.2020&amp;dst=100091&amp;fld=134" TargetMode="External"/><Relationship Id="rId35" Type="http://schemas.openxmlformats.org/officeDocument/2006/relationships/hyperlink" Target="https://login.consultant.ru/link/?req=doc&amp;base=RZB&amp;n=363689&amp;date=23.12.2020&amp;dst=10002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3694</Words>
  <Characters>21060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15.05.2020 N 236(ред. от 08.09.2020)"Об утверждении Порядка приема на обучение по образовательным программам дошкольного образования"(Зарегистрировано в Минюсте России 17.06.2020 N 58681)(с изм. и доп., вступ. в силу с 01.0</vt:lpstr>
    </vt:vector>
  </TitlesOfParts>
  <Company>КонсультантПлюс Версия 4018.00.50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15.05.2020 N 236(ред. от 08.09.2020)"Об утверждении Порядка приема на обучение по образовательным программам дошкольного образования"(Зарегистрировано в Минюсте России 17.06.2020 N 58681)(с изм. и доп., вступ. в силу с 01.0</dc:title>
  <dc:creator>Айгуль Ф. Сабирьянова</dc:creator>
  <cp:lastModifiedBy>ИКТ-8</cp:lastModifiedBy>
  <cp:revision>2</cp:revision>
  <cp:lastPrinted>2021-03-22T11:03:00Z</cp:lastPrinted>
  <dcterms:created xsi:type="dcterms:W3CDTF">2021-03-29T05:10:00Z</dcterms:created>
  <dcterms:modified xsi:type="dcterms:W3CDTF">2021-03-29T05:10:00Z</dcterms:modified>
</cp:coreProperties>
</file>